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0A43" w14:textId="6BE62FB9" w:rsidR="00FC33F9" w:rsidRPr="00C867F0" w:rsidRDefault="00FC33F9" w:rsidP="00A65EFC">
      <w:pPr>
        <w:jc w:val="both"/>
        <w:rPr>
          <w:b/>
          <w:bCs/>
          <w:sz w:val="24"/>
          <w:szCs w:val="24"/>
        </w:rPr>
      </w:pPr>
      <w:r w:rsidRPr="00C867F0">
        <w:rPr>
          <w:b/>
          <w:bCs/>
          <w:sz w:val="24"/>
          <w:szCs w:val="24"/>
        </w:rPr>
        <w:t>Vykurovanie</w:t>
      </w:r>
      <w:r w:rsidR="00C867F0" w:rsidRPr="00C867F0">
        <w:rPr>
          <w:b/>
          <w:bCs/>
          <w:sz w:val="24"/>
          <w:szCs w:val="24"/>
        </w:rPr>
        <w:t xml:space="preserve"> 2022 - jubilejný 30. ročník medzinárodnej vedecko-</w:t>
      </w:r>
      <w:r w:rsidR="0072067A">
        <w:rPr>
          <w:b/>
          <w:bCs/>
          <w:sz w:val="24"/>
          <w:szCs w:val="24"/>
        </w:rPr>
        <w:t>odborn</w:t>
      </w:r>
      <w:r w:rsidR="00C867F0" w:rsidRPr="00C867F0">
        <w:rPr>
          <w:b/>
          <w:bCs/>
          <w:sz w:val="24"/>
          <w:szCs w:val="24"/>
        </w:rPr>
        <w:t>ej konferencie</w:t>
      </w:r>
    </w:p>
    <w:p w14:paraId="5FC8FC94" w14:textId="2CB5753A" w:rsidR="00EE3618" w:rsidRDefault="007A165B" w:rsidP="00A65EFC">
      <w:pPr>
        <w:jc w:val="both"/>
      </w:pPr>
      <w:r>
        <w:t xml:space="preserve">Jubilejný 30. ročník vedecko – odbornej medzinárodnej konferencie </w:t>
      </w:r>
      <w:r w:rsidRPr="00C61F02">
        <w:rPr>
          <w:b/>
          <w:bCs/>
        </w:rPr>
        <w:t>VYKUROVANIE 2022</w:t>
      </w:r>
      <w:r>
        <w:t xml:space="preserve"> na tému </w:t>
      </w:r>
      <w:r w:rsidRPr="00501416">
        <w:rPr>
          <w:b/>
          <w:bCs/>
        </w:rPr>
        <w:t>„Čistá energia pre modrý vzduch a zelenú prírodu“</w:t>
      </w:r>
      <w:r>
        <w:t xml:space="preserve"> sa konal v</w:t>
      </w:r>
      <w:r w:rsidR="004F566D">
        <w:t> Grand H</w:t>
      </w:r>
      <w:r>
        <w:t xml:space="preserve">oteli Bellevue v Hornom Smokovci v dňoch </w:t>
      </w:r>
      <w:r w:rsidRPr="00C61F02">
        <w:rPr>
          <w:b/>
          <w:bCs/>
        </w:rPr>
        <w:t>14. – 18.2.2022</w:t>
      </w:r>
      <w:r>
        <w:t>.</w:t>
      </w:r>
      <w:r w:rsidR="004F566D">
        <w:t xml:space="preserve"> Napriek neľahkej pandemickej situáci</w:t>
      </w:r>
      <w:r w:rsidR="00B8182A">
        <w:t>i</w:t>
      </w:r>
      <w:r w:rsidR="004F566D">
        <w:t xml:space="preserve"> sa konferencia </w:t>
      </w:r>
      <w:r w:rsidR="00F429FA">
        <w:t xml:space="preserve">mohla </w:t>
      </w:r>
      <w:r w:rsidR="004F566D">
        <w:t>uskutočni</w:t>
      </w:r>
      <w:r w:rsidR="00F429FA">
        <w:t>ť</w:t>
      </w:r>
      <w:r w:rsidR="004F566D">
        <w:t xml:space="preserve"> prezenčne</w:t>
      </w:r>
      <w:r w:rsidR="00EE3618">
        <w:t xml:space="preserve"> za dodržania predpísaných opatrení</w:t>
      </w:r>
      <w:r w:rsidR="004F566D">
        <w:t>.</w:t>
      </w:r>
      <w:r w:rsidR="00BA70FA">
        <w:t xml:space="preserve"> Konferencie sa zúčastnilo viac ako 300 odborníkov</w:t>
      </w:r>
      <w:r w:rsidR="00501416">
        <w:t xml:space="preserve"> a </w:t>
      </w:r>
      <w:r w:rsidR="00BA70FA">
        <w:t>vyše 30 popredných firiem.</w:t>
      </w:r>
      <w:r w:rsidR="004F566D">
        <w:t xml:space="preserve"> </w:t>
      </w:r>
      <w:r w:rsidR="00EE3618">
        <w:t xml:space="preserve">K vysokej odbornej úrovni konferencie prispeli svojimi príspevkami prednášatelia mnohých univerzít zo Slovenska, Česka a Maďarska, ako aj </w:t>
      </w:r>
      <w:r w:rsidR="00656163">
        <w:t xml:space="preserve">reprezentanti renomovaných </w:t>
      </w:r>
      <w:r w:rsidR="00795FB5">
        <w:t xml:space="preserve">slovenských </w:t>
      </w:r>
      <w:r w:rsidR="00B8182A">
        <w:t>či</w:t>
      </w:r>
      <w:r w:rsidR="00795FB5">
        <w:t xml:space="preserve"> zahraničných </w:t>
      </w:r>
      <w:r w:rsidR="00656163">
        <w:t>firiem</w:t>
      </w:r>
      <w:r w:rsidR="00A65EFC">
        <w:t xml:space="preserve"> a</w:t>
      </w:r>
      <w:r w:rsidR="00E20A9B">
        <w:t> </w:t>
      </w:r>
      <w:r w:rsidR="00A65EFC">
        <w:t>predstavitelia</w:t>
      </w:r>
      <w:r w:rsidR="00E20A9B">
        <w:t xml:space="preserve"> </w:t>
      </w:r>
      <w:r w:rsidR="00A65EFC">
        <w:t>štátn</w:t>
      </w:r>
      <w:r w:rsidR="00E20A9B">
        <w:t>ej</w:t>
      </w:r>
      <w:r w:rsidR="00A65EFC">
        <w:t xml:space="preserve"> </w:t>
      </w:r>
      <w:r w:rsidR="00E20A9B">
        <w:t>správy</w:t>
      </w:r>
      <w:r w:rsidR="00A65EFC">
        <w:t xml:space="preserve">. </w:t>
      </w:r>
      <w:r w:rsidR="00AF7FF4">
        <w:t>Počas celého týždňa</w:t>
      </w:r>
      <w:r w:rsidR="00B33A53">
        <w:t xml:space="preserve"> </w:t>
      </w:r>
      <w:r w:rsidR="00AF7FF4">
        <w:t xml:space="preserve">zaujali odbornú verejnosť </w:t>
      </w:r>
      <w:r w:rsidR="00B33A53">
        <w:t>c</w:t>
      </w:r>
      <w:r w:rsidR="00A65EFC">
        <w:t>enné a pozoruhodné odborné diskusie</w:t>
      </w:r>
      <w:r w:rsidR="00AF7FF4">
        <w:t>.</w:t>
      </w:r>
    </w:p>
    <w:p w14:paraId="258D04B2" w14:textId="618DB16C" w:rsidR="00B33A53" w:rsidRDefault="004F566D" w:rsidP="00B33A53">
      <w:pPr>
        <w:jc w:val="both"/>
      </w:pPr>
      <w:r>
        <w:t xml:space="preserve">Program </w:t>
      </w:r>
      <w:r w:rsidR="00B8182A">
        <w:t>konferencie</w:t>
      </w:r>
      <w:r>
        <w:t xml:space="preserve"> bol rozdelený do piatich samostatných celkov</w:t>
      </w:r>
      <w:r w:rsidR="00514F57">
        <w:t>. P</w:t>
      </w:r>
      <w:r w:rsidR="00AF2453">
        <w:t xml:space="preserve">rvý deň </w:t>
      </w:r>
      <w:r w:rsidR="00514F57">
        <w:t xml:space="preserve">bol venovaný </w:t>
      </w:r>
      <w:r w:rsidR="00AF2453">
        <w:t xml:space="preserve">téme </w:t>
      </w:r>
      <w:r w:rsidR="00514F57">
        <w:t>„Energetik</w:t>
      </w:r>
      <w:r w:rsidR="00AF2453">
        <w:t>a</w:t>
      </w:r>
      <w:r w:rsidR="00514F57">
        <w:t xml:space="preserve"> budov“ s dôrazom na legislatívne aspekty energetiky</w:t>
      </w:r>
      <w:r w:rsidR="00AF2453">
        <w:t xml:space="preserve"> a energetickú hospodárnosť budov</w:t>
      </w:r>
      <w:r w:rsidR="00514F57">
        <w:t xml:space="preserve">. </w:t>
      </w:r>
      <w:r w:rsidR="00E46665">
        <w:t xml:space="preserve">Odborný garant konferencie, prof. Ing. Dušan Petráš, PhD. zahájil </w:t>
      </w:r>
      <w:r w:rsidR="002A03C5">
        <w:t xml:space="preserve">večerný program </w:t>
      </w:r>
      <w:r w:rsidR="00E46665">
        <w:t xml:space="preserve">a zároveň odovzdal </w:t>
      </w:r>
      <w:r w:rsidR="00E46665" w:rsidRPr="00501416">
        <w:rPr>
          <w:b/>
          <w:bCs/>
        </w:rPr>
        <w:t>cenu SSTP prof. Ing. K. Pekaroviča, DrSc.</w:t>
      </w:r>
      <w:r w:rsidR="00E46665">
        <w:t xml:space="preserve"> za rok 2021 </w:t>
      </w:r>
      <w:r w:rsidR="00E46665" w:rsidRPr="00501416">
        <w:rPr>
          <w:b/>
          <w:bCs/>
        </w:rPr>
        <w:t>Ing. Pavlovi Kosovi</w:t>
      </w:r>
      <w:r w:rsidR="00E46665">
        <w:t>.</w:t>
      </w:r>
      <w:r w:rsidR="00E20A9B">
        <w:t xml:space="preserve"> </w:t>
      </w:r>
      <w:r w:rsidR="002A03C5">
        <w:t>S</w:t>
      </w:r>
      <w:r w:rsidR="00A65EFC">
        <w:t>pestr</w:t>
      </w:r>
      <w:r w:rsidR="002A03C5">
        <w:t>ením večera bol</w:t>
      </w:r>
      <w:r w:rsidR="00A65EFC">
        <w:t xml:space="preserve"> </w:t>
      </w:r>
      <w:r w:rsidR="00E20A9B">
        <w:t>koncert v podaní Petra Nagya a kapely Indigo.</w:t>
      </w:r>
      <w:r w:rsidR="007450D7">
        <w:t xml:space="preserve"> Druhý deň konferencie bol </w:t>
      </w:r>
      <w:r w:rsidR="0076611B">
        <w:t>orientovaný</w:t>
      </w:r>
      <w:r w:rsidR="007450D7">
        <w:t xml:space="preserve"> na tému „Progresívna výroba tepla“</w:t>
      </w:r>
      <w:r w:rsidR="00DE2C4D">
        <w:t xml:space="preserve">. </w:t>
      </w:r>
      <w:r w:rsidR="0076611B">
        <w:t xml:space="preserve">Za dobrú náladu počas </w:t>
      </w:r>
      <w:r w:rsidR="002A03C5">
        <w:t>večerného programu</w:t>
      </w:r>
      <w:r w:rsidR="0076611B">
        <w:t xml:space="preserve"> ďakujeme kapele Silent Trio. Témou ďalšieho dňa boli „Alternatívne zdroje energie“</w:t>
      </w:r>
      <w:r w:rsidR="00E64F38">
        <w:t xml:space="preserve">. Účastníkom </w:t>
      </w:r>
      <w:r w:rsidR="00CF68C9">
        <w:t xml:space="preserve">konferencie boli </w:t>
      </w:r>
      <w:r w:rsidR="00E64F38">
        <w:t xml:space="preserve">za tieto dni podané aktuálne </w:t>
      </w:r>
      <w:r w:rsidR="00795FB5">
        <w:t xml:space="preserve">informácie, </w:t>
      </w:r>
      <w:r w:rsidR="00E64F38">
        <w:t>možnosti a dostupné riešenia výroby a dodávky tepla, ako aj spôsoby využitia obnoviteľných zdrojov energie.</w:t>
      </w:r>
      <w:r w:rsidR="00795FB5">
        <w:t xml:space="preserve"> </w:t>
      </w:r>
      <w:r w:rsidR="002A03C5">
        <w:t xml:space="preserve">Večerný program </w:t>
      </w:r>
      <w:r w:rsidR="00795FB5">
        <w:t xml:space="preserve">bol sprevádzaný príjemnou atmosférou vďaka koncertu Sláčikového kvarteta ART. Štvrtý deň patril téme „Automatizácia vo vykurovaní“ so zaujímavými prednáškami a diskusiou o meraní a rozpočítavaní tepla, regulácií vykurovacích sústav a správe a prevádzke budov. Úvodom </w:t>
      </w:r>
      <w:r w:rsidR="002A03C5">
        <w:t>večerného programu</w:t>
      </w:r>
      <w:r w:rsidR="00795FB5">
        <w:t xml:space="preserve"> sa opäť udeľovala cena, tentokrát </w:t>
      </w:r>
      <w:r w:rsidR="00795FB5" w:rsidRPr="00FC33F9">
        <w:rPr>
          <w:b/>
          <w:bCs/>
        </w:rPr>
        <w:t>cena Mladému odborníkovi z oblasti vykurovania</w:t>
      </w:r>
      <w:r w:rsidR="00795FB5">
        <w:t xml:space="preserve"> za rok 2021</w:t>
      </w:r>
      <w:r w:rsidR="00B33A53">
        <w:t xml:space="preserve">, ktorú získal </w:t>
      </w:r>
      <w:r w:rsidR="00B33A53" w:rsidRPr="00FC33F9">
        <w:rPr>
          <w:b/>
          <w:bCs/>
        </w:rPr>
        <w:t>Ing. Bohumil Slodičák, PhD.</w:t>
      </w:r>
      <w:r w:rsidR="00B33A53">
        <w:t xml:space="preserve"> Programom záverečného </w:t>
      </w:r>
      <w:r w:rsidR="002A03C5">
        <w:t>večera</w:t>
      </w:r>
      <w:r w:rsidR="00B33A53">
        <w:t xml:space="preserve"> bol koncert v podaní </w:t>
      </w:r>
      <w:r w:rsidR="00AF7FF4">
        <w:t xml:space="preserve">kapely </w:t>
      </w:r>
      <w:r w:rsidR="00B33A53">
        <w:t>Duchoňov</w:t>
      </w:r>
      <w:r w:rsidR="00AF7FF4">
        <w:t>ci</w:t>
      </w:r>
      <w:r w:rsidR="00B33A53">
        <w:t xml:space="preserve">. Na záver </w:t>
      </w:r>
      <w:r w:rsidR="00AF7FF4">
        <w:t xml:space="preserve">konferencie sa prezentovali príspevky na tému „Energetické služby“ so zameraním na energetický manažment a progresívne vykurovacie sústavy. </w:t>
      </w:r>
    </w:p>
    <w:p w14:paraId="42D0AC93" w14:textId="4FD9EA8D" w:rsidR="00AF7FF4" w:rsidRDefault="00AF7FF4" w:rsidP="00B33A53">
      <w:pPr>
        <w:jc w:val="both"/>
      </w:pPr>
      <w:r>
        <w:t xml:space="preserve">Konferencia bola zakončená záverečným príhovorom a poďakovaním odborného garanta konferencie, </w:t>
      </w:r>
      <w:r w:rsidRPr="00FC33F9">
        <w:rPr>
          <w:b/>
          <w:bCs/>
        </w:rPr>
        <w:t>prof. Ing. Dušana Petráša, PhD.</w:t>
      </w:r>
      <w:r>
        <w:t xml:space="preserve"> Poďakovanie patrí organizačnému výboru, prednášateľom, partnerom konferencie a v neposlednom rade odbornej verejnosti.</w:t>
      </w:r>
    </w:p>
    <w:p w14:paraId="2AD8CCC2" w14:textId="4B048A23" w:rsidR="00795FB5" w:rsidRDefault="00FC33F9" w:rsidP="00FC33F9">
      <w:pPr>
        <w:pStyle w:val="Bezriadkovania"/>
      </w:pPr>
      <w:r>
        <w:t>Text: Ing. Viktória Állóová</w:t>
      </w:r>
    </w:p>
    <w:p w14:paraId="08342C8C" w14:textId="39BA6AEE" w:rsidR="00FC33F9" w:rsidRDefault="00FC33F9" w:rsidP="00FC33F9">
      <w:pPr>
        <w:pStyle w:val="Bezriadkovania"/>
      </w:pPr>
      <w:r>
        <w:t>Foto: Ing. Tomáš Strenk</w:t>
      </w:r>
    </w:p>
    <w:p w14:paraId="3FA4F6B7" w14:textId="0F7EB5D8" w:rsidR="00FC33F9" w:rsidRDefault="00FC33F9" w:rsidP="00FC33F9">
      <w:pPr>
        <w:pStyle w:val="Bezriadkovania"/>
      </w:pPr>
      <w:r>
        <w:t>Katedra technických zariadení budov SvF STU</w:t>
      </w:r>
    </w:p>
    <w:p w14:paraId="551801BA" w14:textId="4EE4A9EF" w:rsidR="006664E7" w:rsidRDefault="006664E7" w:rsidP="007450D7">
      <w:pPr>
        <w:jc w:val="both"/>
      </w:pPr>
      <w:r>
        <w:rPr>
          <w:noProof/>
        </w:rPr>
        <w:lastRenderedPageBreak/>
        <w:drawing>
          <wp:inline distT="0" distB="0" distL="0" distR="0" wp14:anchorId="355809AC" wp14:editId="2F8DB745">
            <wp:extent cx="4581737" cy="3054491"/>
            <wp:effectExtent l="1588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4539" cy="305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1D06" w14:textId="1D6D3B2C" w:rsidR="00FC33F9" w:rsidRDefault="006664E7" w:rsidP="007450D7">
      <w:pPr>
        <w:jc w:val="both"/>
      </w:pPr>
      <w:r w:rsidRPr="006664E7">
        <w:t xml:space="preserve">Odovzdanie ceny </w:t>
      </w:r>
      <w:r w:rsidRPr="006664E7">
        <w:t>SSTP prof. Ing. K. Pekaroviča, DrSc. za rok 2021 Ing. Pavlovi Kosovi</w:t>
      </w:r>
      <w:r w:rsidRPr="006664E7">
        <w:t>.</w:t>
      </w:r>
    </w:p>
    <w:p w14:paraId="0283C554" w14:textId="4CF8392B" w:rsidR="006664E7" w:rsidRDefault="006664E7" w:rsidP="007450D7">
      <w:pPr>
        <w:jc w:val="both"/>
      </w:pPr>
      <w:r>
        <w:rPr>
          <w:noProof/>
        </w:rPr>
        <w:drawing>
          <wp:inline distT="0" distB="0" distL="0" distR="0" wp14:anchorId="61E7944F" wp14:editId="5A6417F7">
            <wp:extent cx="5334935" cy="3556623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08" cy="35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09AD" w14:textId="43DAD2A4" w:rsidR="006664E7" w:rsidRPr="006664E7" w:rsidRDefault="006664E7" w:rsidP="007450D7">
      <w:pPr>
        <w:jc w:val="both"/>
      </w:pPr>
      <w:r>
        <w:t xml:space="preserve">Odovzdanie ceny </w:t>
      </w:r>
      <w:r w:rsidRPr="006664E7">
        <w:t>Mladému odborníkovi z oblasti vykurovania za rok 2021, ktorú získal Ing. Bohumil Slodičák, PhD.</w:t>
      </w:r>
    </w:p>
    <w:p w14:paraId="6D18F389" w14:textId="6D7C7BCA" w:rsidR="00EB4C95" w:rsidRDefault="006664E7" w:rsidP="007450D7">
      <w:pPr>
        <w:jc w:val="both"/>
      </w:pPr>
      <w:r>
        <w:rPr>
          <w:noProof/>
        </w:rPr>
        <w:lastRenderedPageBreak/>
        <w:drawing>
          <wp:inline distT="0" distB="0" distL="0" distR="0" wp14:anchorId="750F4471" wp14:editId="51ACCE8B">
            <wp:extent cx="5760720" cy="38404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F7A8" w14:textId="5548C8EF" w:rsidR="006664E7" w:rsidRDefault="006664E7" w:rsidP="007450D7">
      <w:pPr>
        <w:jc w:val="both"/>
      </w:pPr>
      <w:r>
        <w:t>Záber z kongresovej sály počas úvodného príhovoru o</w:t>
      </w:r>
      <w:r>
        <w:t>dborn</w:t>
      </w:r>
      <w:r>
        <w:t>ého</w:t>
      </w:r>
      <w:r>
        <w:t xml:space="preserve"> garant</w:t>
      </w:r>
      <w:r>
        <w:t>a</w:t>
      </w:r>
      <w:r>
        <w:t xml:space="preserve"> konferencie, prof. Ing. Dušan</w:t>
      </w:r>
      <w:r w:rsidR="008B0A8C">
        <w:t>a</w:t>
      </w:r>
      <w:r>
        <w:t xml:space="preserve"> Petráš</w:t>
      </w:r>
      <w:r>
        <w:t>a</w:t>
      </w:r>
      <w:r>
        <w:t>, PhD.</w:t>
      </w:r>
    </w:p>
    <w:p w14:paraId="4A4FB70A" w14:textId="75F7401B" w:rsidR="00B0487F" w:rsidRDefault="00B0487F" w:rsidP="007450D7">
      <w:pPr>
        <w:jc w:val="both"/>
      </w:pPr>
    </w:p>
    <w:sectPr w:rsidR="00B048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65B"/>
    <w:rsid w:val="00002CB5"/>
    <w:rsid w:val="002A03C5"/>
    <w:rsid w:val="002F5848"/>
    <w:rsid w:val="003766CF"/>
    <w:rsid w:val="004F566D"/>
    <w:rsid w:val="00501416"/>
    <w:rsid w:val="00514F57"/>
    <w:rsid w:val="00536E5D"/>
    <w:rsid w:val="00656163"/>
    <w:rsid w:val="006664E7"/>
    <w:rsid w:val="0072067A"/>
    <w:rsid w:val="007450D7"/>
    <w:rsid w:val="0076611B"/>
    <w:rsid w:val="00795FB5"/>
    <w:rsid w:val="007A165B"/>
    <w:rsid w:val="007D6E55"/>
    <w:rsid w:val="008B0A8C"/>
    <w:rsid w:val="009A2B16"/>
    <w:rsid w:val="00A65EFC"/>
    <w:rsid w:val="00AF2453"/>
    <w:rsid w:val="00AF7FF4"/>
    <w:rsid w:val="00B0487F"/>
    <w:rsid w:val="00B33A53"/>
    <w:rsid w:val="00B46C04"/>
    <w:rsid w:val="00B8182A"/>
    <w:rsid w:val="00BA70FA"/>
    <w:rsid w:val="00C47695"/>
    <w:rsid w:val="00C61F02"/>
    <w:rsid w:val="00C867F0"/>
    <w:rsid w:val="00CC1EF6"/>
    <w:rsid w:val="00CF68C9"/>
    <w:rsid w:val="00D73DAF"/>
    <w:rsid w:val="00DB3566"/>
    <w:rsid w:val="00DE2C4D"/>
    <w:rsid w:val="00E20A9B"/>
    <w:rsid w:val="00E46665"/>
    <w:rsid w:val="00E64F38"/>
    <w:rsid w:val="00EB4C95"/>
    <w:rsid w:val="00EE3618"/>
    <w:rsid w:val="00F33187"/>
    <w:rsid w:val="00F429FA"/>
    <w:rsid w:val="00FC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2843DB"/>
  <w15:chartTrackingRefBased/>
  <w15:docId w15:val="{065A3C02-2ED5-4611-A522-4C23760C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C33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Viktória Állóová</dc:creator>
  <cp:keywords/>
  <dc:description/>
  <cp:lastModifiedBy>Viktória Állóová</cp:lastModifiedBy>
  <cp:revision>3</cp:revision>
  <dcterms:created xsi:type="dcterms:W3CDTF">2022-03-01T12:19:00Z</dcterms:created>
  <dcterms:modified xsi:type="dcterms:W3CDTF">2022-03-01T12:20:00Z</dcterms:modified>
</cp:coreProperties>
</file>